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0BE" w:rsidRDefault="00B860BE" w:rsidP="003E6BD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Arial" w:hAnsi="Arial" w:cs="Arial"/>
          <w:i/>
          <w:sz w:val="20"/>
          <w:szCs w:val="20"/>
        </w:rPr>
      </w:pPr>
    </w:p>
    <w:p w:rsidR="00B860BE" w:rsidRPr="0085130B" w:rsidRDefault="00B860BE" w:rsidP="003E6BD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Arial" w:hAnsi="Arial" w:cs="Arial"/>
          <w:i/>
          <w:sz w:val="20"/>
          <w:szCs w:val="20"/>
        </w:rPr>
      </w:pPr>
      <w:r w:rsidRPr="0085130B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9</w:t>
      </w:r>
      <w:r w:rsidRPr="0085130B">
        <w:rPr>
          <w:rFonts w:ascii="Arial" w:hAnsi="Arial" w:cs="Arial"/>
          <w:i/>
          <w:sz w:val="20"/>
          <w:szCs w:val="20"/>
        </w:rPr>
        <w:t xml:space="preserve"> do SIWZ</w:t>
      </w:r>
    </w:p>
    <w:p w:rsidR="00B860BE" w:rsidRDefault="00B860BE" w:rsidP="004937F4">
      <w:pPr>
        <w:rPr>
          <w:rFonts w:ascii="Arial" w:hAnsi="Arial" w:cs="Arial"/>
        </w:rPr>
      </w:pPr>
      <w:r>
        <w:rPr>
          <w:rFonts w:ascii="Arial" w:hAnsi="Arial" w:cs="Arial"/>
        </w:rPr>
        <w:t>…………………..……..</w:t>
      </w:r>
    </w:p>
    <w:p w:rsidR="00B860BE" w:rsidRDefault="00B860BE" w:rsidP="004937F4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i/>
          <w:sz w:val="20"/>
          <w:szCs w:val="20"/>
        </w:rPr>
        <w:t>(pieczęć Wykonawcy)</w:t>
      </w:r>
    </w:p>
    <w:p w:rsidR="00B860BE" w:rsidRDefault="00B860BE" w:rsidP="004937F4">
      <w:pPr>
        <w:rPr>
          <w:rFonts w:ascii="Arial" w:hAnsi="Arial" w:cs="Arial"/>
          <w:i/>
          <w:sz w:val="20"/>
          <w:szCs w:val="20"/>
        </w:rPr>
      </w:pPr>
    </w:p>
    <w:p w:rsidR="00B860BE" w:rsidRDefault="00B860BE" w:rsidP="00582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860BE" w:rsidRPr="0085130B" w:rsidRDefault="00B860BE" w:rsidP="00582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5130B">
        <w:rPr>
          <w:rFonts w:ascii="Arial" w:hAnsi="Arial" w:cs="Arial"/>
          <w:b/>
          <w:sz w:val="28"/>
          <w:szCs w:val="28"/>
        </w:rPr>
        <w:t>Specyfikacja techniczna sprzętu oferowanego przez Wykonawcę</w:t>
      </w:r>
      <w:r>
        <w:rPr>
          <w:rFonts w:ascii="Arial" w:hAnsi="Arial" w:cs="Arial"/>
          <w:b/>
          <w:sz w:val="28"/>
          <w:szCs w:val="28"/>
        </w:rPr>
        <w:t xml:space="preserve"> – </w:t>
      </w:r>
      <w:r w:rsidRPr="00DB64CD">
        <w:rPr>
          <w:rFonts w:ascii="Arial" w:hAnsi="Arial" w:cs="Arial"/>
          <w:b/>
          <w:sz w:val="28"/>
          <w:szCs w:val="28"/>
          <w:u w:val="single"/>
        </w:rPr>
        <w:t>dotyczy zadania 1</w:t>
      </w:r>
    </w:p>
    <w:p w:rsidR="00B860BE" w:rsidRPr="00582DF3" w:rsidRDefault="00B860BE" w:rsidP="00582DF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860BE" w:rsidRPr="0085130B" w:rsidRDefault="00B860BE" w:rsidP="0026534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Poniżej przedstawiamy szczegółowy opis parametrów technicznych sprzętu objętego zamówieniem w ramach projektu </w:t>
      </w:r>
      <w:r w:rsidRPr="0085130B">
        <w:rPr>
          <w:rFonts w:ascii="Arial" w:hAnsi="Arial" w:cs="Arial"/>
          <w:b/>
          <w:sz w:val="24"/>
          <w:szCs w:val="24"/>
        </w:rPr>
        <w:t>,,</w:t>
      </w:r>
      <w:r w:rsidRPr="0026534D">
        <w:t xml:space="preserve"> </w:t>
      </w:r>
      <w:r w:rsidRPr="0026534D">
        <w:rPr>
          <w:rFonts w:ascii="Arial" w:hAnsi="Arial" w:cs="Arial"/>
          <w:b/>
          <w:sz w:val="24"/>
          <w:szCs w:val="24"/>
        </w:rPr>
        <w:t>Zapewnienie dostępu do Internetu osobom zagrożonym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26534D">
        <w:rPr>
          <w:rFonts w:ascii="Arial" w:hAnsi="Arial" w:cs="Arial"/>
          <w:b/>
          <w:sz w:val="24"/>
          <w:szCs w:val="24"/>
        </w:rPr>
        <w:t>wykluczeniem cyfrowym z terenu Gminy Goszczanów</w:t>
      </w:r>
      <w:r w:rsidRPr="0085130B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>.</w:t>
      </w:r>
    </w:p>
    <w:p w:rsidR="00B860BE" w:rsidRDefault="00B860BE" w:rsidP="000F0D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B860BE" w:rsidRDefault="00B860BE" w:rsidP="000F0D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B860BE" w:rsidRDefault="00B860BE" w:rsidP="000F0D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Szczegółowe parametry oferowanego sprzętu:</w:t>
      </w:r>
    </w:p>
    <w:p w:rsidR="00B860BE" w:rsidRDefault="00B860BE" w:rsidP="000F0D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B860BE" w:rsidRPr="00582DF3" w:rsidRDefault="00B860BE" w:rsidP="000F0D2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B860BE" w:rsidRDefault="00B860BE" w:rsidP="00A4531F">
      <w:pPr>
        <w:pStyle w:val="ListParagraph"/>
        <w:numPr>
          <w:ilvl w:val="0"/>
          <w:numId w:val="9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Oferowane z</w:t>
      </w:r>
      <w:r w:rsidRPr="00582DF3">
        <w:rPr>
          <w:rFonts w:ascii="Arial" w:hAnsi="Arial" w:cs="Arial"/>
          <w:b/>
          <w:u w:val="single"/>
        </w:rPr>
        <w:t>estaw</w:t>
      </w:r>
      <w:r>
        <w:rPr>
          <w:rFonts w:ascii="Arial" w:hAnsi="Arial" w:cs="Arial"/>
          <w:b/>
          <w:u w:val="single"/>
        </w:rPr>
        <w:t>y komputerowe: 60 szt. dla gospodarstw domowych</w:t>
      </w:r>
    </w:p>
    <w:p w:rsidR="00B860BE" w:rsidRPr="00ED5765" w:rsidRDefault="00B860BE" w:rsidP="00ED5765">
      <w:pPr>
        <w:rPr>
          <w:rFonts w:ascii="Arial" w:hAnsi="Arial" w:cs="Arial"/>
          <w:b/>
          <w:u w:val="single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2834"/>
        <w:gridCol w:w="6378"/>
      </w:tblGrid>
      <w:tr w:rsidR="00B860BE" w:rsidRPr="00790373" w:rsidTr="00F26A09">
        <w:trPr>
          <w:trHeight w:val="615"/>
          <w:tblHeader/>
        </w:trPr>
        <w:tc>
          <w:tcPr>
            <w:tcW w:w="1538" w:type="pct"/>
            <w:shd w:val="clear" w:color="auto" w:fill="D9D9D9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/>
                <w:bCs/>
                <w:sz w:val="20"/>
                <w:szCs w:val="20"/>
              </w:rPr>
              <w:t>Parametr, cecha, funkcjonalność</w:t>
            </w:r>
          </w:p>
        </w:tc>
        <w:tc>
          <w:tcPr>
            <w:tcW w:w="3462" w:type="pct"/>
            <w:shd w:val="clear" w:color="auto" w:fill="D9D9D9"/>
            <w:vAlign w:val="center"/>
          </w:tcPr>
          <w:p w:rsidR="00B860BE" w:rsidRPr="00790373" w:rsidRDefault="00B860BE" w:rsidP="00F26A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903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Oferowany</w:t>
            </w: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Zastosowanie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Wydajność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Pamięć operacyjna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Parametry pamięci masowej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Karta graficzna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Wyposażenie multimedialne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Obudowa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Oprogramowanie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BIOS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spacing w:after="0" w:line="276" w:lineRule="auto"/>
              <w:ind w:left="36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Warunki gwarancji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Wymagania dodatkowe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spacing w:after="0" w:line="276" w:lineRule="auto"/>
              <w:ind w:left="72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Ergonomia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Wirtualizacja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Monitor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Bezpieczeństwo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System antywirusowy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sz w:val="20"/>
              </w:rPr>
            </w:pPr>
          </w:p>
        </w:tc>
      </w:tr>
    </w:tbl>
    <w:p w:rsidR="00B860BE" w:rsidRDefault="00B860BE" w:rsidP="00ED5765"/>
    <w:p w:rsidR="00B860BE" w:rsidRPr="00582DF3" w:rsidRDefault="00B860BE" w:rsidP="00ED5765">
      <w:pPr>
        <w:pStyle w:val="ListParagraph"/>
        <w:rPr>
          <w:rFonts w:ascii="Arial" w:hAnsi="Arial" w:cs="Arial"/>
          <w:b/>
          <w:u w:val="single"/>
        </w:rPr>
      </w:pPr>
    </w:p>
    <w:p w:rsidR="00B860BE" w:rsidRDefault="00B860BE" w:rsidP="00ED5765">
      <w:pPr>
        <w:pStyle w:val="ListParagraph"/>
        <w:numPr>
          <w:ilvl w:val="0"/>
          <w:numId w:val="9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Oferowane z</w:t>
      </w:r>
      <w:r w:rsidRPr="00582DF3">
        <w:rPr>
          <w:rFonts w:ascii="Arial" w:hAnsi="Arial" w:cs="Arial"/>
          <w:b/>
          <w:u w:val="single"/>
        </w:rPr>
        <w:t>estaw</w:t>
      </w:r>
      <w:r>
        <w:rPr>
          <w:rFonts w:ascii="Arial" w:hAnsi="Arial" w:cs="Arial"/>
          <w:b/>
          <w:u w:val="single"/>
        </w:rPr>
        <w:t>y komputerowe: 70 szt. dla jednostek podległych</w:t>
      </w:r>
    </w:p>
    <w:p w:rsidR="00B860BE" w:rsidRPr="00ED5765" w:rsidRDefault="00B860BE" w:rsidP="00ED5765">
      <w:pPr>
        <w:rPr>
          <w:rFonts w:ascii="Arial" w:hAnsi="Arial" w:cs="Arial"/>
          <w:b/>
          <w:u w:val="single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/>
      </w:tblPr>
      <w:tblGrid>
        <w:gridCol w:w="2834"/>
        <w:gridCol w:w="6378"/>
      </w:tblGrid>
      <w:tr w:rsidR="00B860BE" w:rsidRPr="00790373" w:rsidTr="00F26A09">
        <w:trPr>
          <w:trHeight w:val="615"/>
          <w:tblHeader/>
        </w:trPr>
        <w:tc>
          <w:tcPr>
            <w:tcW w:w="1538" w:type="pct"/>
            <w:shd w:val="clear" w:color="auto" w:fill="D9D9D9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/>
                <w:bCs/>
                <w:sz w:val="20"/>
                <w:szCs w:val="20"/>
              </w:rPr>
              <w:t>Parametr, cecha, funkcjonalność</w:t>
            </w:r>
          </w:p>
        </w:tc>
        <w:tc>
          <w:tcPr>
            <w:tcW w:w="3462" w:type="pct"/>
            <w:shd w:val="clear" w:color="auto" w:fill="D9D9D9"/>
            <w:vAlign w:val="center"/>
          </w:tcPr>
          <w:p w:rsidR="00B860BE" w:rsidRPr="00790373" w:rsidRDefault="00B860BE" w:rsidP="00F26A0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903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Oferowany</w:t>
            </w: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Zastosowanie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Wydajność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Pamięć operacyjna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Parametry pamięci masowej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Karta graficzna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Wyposażenie multimedialne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Obudowa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Zgodność z systemami operacyjnymi i standardami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Oprogramowanie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BIOS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spacing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Certyfikaty i standardy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spacing w:after="0" w:line="276" w:lineRule="auto"/>
              <w:ind w:left="36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Warunki gwarancji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Wsparcie techniczne producenta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Wymagania dodatkowe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spacing w:after="0" w:line="276" w:lineRule="auto"/>
              <w:ind w:left="72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Ergonomia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Wirtualizacja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Monitor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Bezpieczeństwo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60BE" w:rsidRPr="00790373" w:rsidTr="00F26A09">
        <w:trPr>
          <w:trHeight w:val="615"/>
        </w:trPr>
        <w:tc>
          <w:tcPr>
            <w:tcW w:w="1538" w:type="pct"/>
            <w:shd w:val="clear" w:color="auto" w:fill="FFFFFF"/>
            <w:tcMar>
              <w:left w:w="70" w:type="dxa"/>
            </w:tcMar>
            <w:vAlign w:val="center"/>
          </w:tcPr>
          <w:p w:rsidR="00B860BE" w:rsidRPr="00790373" w:rsidRDefault="00B860BE" w:rsidP="00F26A0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90373">
              <w:rPr>
                <w:rFonts w:ascii="Arial" w:hAnsi="Arial" w:cs="Arial"/>
                <w:bCs/>
                <w:sz w:val="20"/>
                <w:szCs w:val="20"/>
              </w:rPr>
              <w:t>System antywirusowy</w:t>
            </w:r>
          </w:p>
        </w:tc>
        <w:tc>
          <w:tcPr>
            <w:tcW w:w="3462" w:type="pct"/>
            <w:shd w:val="clear" w:color="auto" w:fill="FFFFFF"/>
          </w:tcPr>
          <w:p w:rsidR="00B860BE" w:rsidRPr="00790373" w:rsidRDefault="00B860BE" w:rsidP="00F26A09">
            <w:pPr>
              <w:rPr>
                <w:rFonts w:ascii="Arial" w:hAnsi="Arial" w:cs="Arial"/>
                <w:sz w:val="20"/>
              </w:rPr>
            </w:pPr>
          </w:p>
        </w:tc>
      </w:tr>
    </w:tbl>
    <w:p w:rsidR="00B860BE" w:rsidRDefault="00B860BE" w:rsidP="00ED5765"/>
    <w:p w:rsidR="00B860BE" w:rsidRPr="00ED5765" w:rsidRDefault="00B860BE" w:rsidP="00F710BD">
      <w:pPr>
        <w:pStyle w:val="Default"/>
        <w:ind w:left="720"/>
        <w:rPr>
          <w:rFonts w:ascii="Arial" w:hAnsi="Arial" w:cs="Arial"/>
          <w:b/>
          <w:sz w:val="22"/>
          <w:szCs w:val="22"/>
          <w:u w:val="single"/>
        </w:rPr>
      </w:pPr>
      <w:r w:rsidRPr="00ED5765">
        <w:rPr>
          <w:rFonts w:ascii="Arial" w:hAnsi="Arial" w:cs="Arial"/>
          <w:b/>
          <w:sz w:val="22"/>
          <w:szCs w:val="22"/>
          <w:u w:val="single"/>
        </w:rPr>
        <w:t>Drukarki dla jednostek podległych o minimalnych parametrach – 7 szt.</w:t>
      </w:r>
    </w:p>
    <w:p w:rsidR="00B860BE" w:rsidRDefault="00B860BE" w:rsidP="00ED5765"/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2"/>
        <w:gridCol w:w="6084"/>
      </w:tblGrid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0373">
              <w:rPr>
                <w:rFonts w:ascii="Times New Roman" w:hAnsi="Times New Roman"/>
                <w:b/>
              </w:rPr>
              <w:t>NAZWA PARAMETRU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90373">
              <w:rPr>
                <w:rFonts w:ascii="Times New Roman" w:hAnsi="Times New Roman"/>
                <w:b/>
              </w:rPr>
              <w:t>WYMAGANIA MINIMALNE</w:t>
            </w: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Technologia druku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Rodzaj druku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Rozdzielczość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Format wydruku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53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Prędkość druku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Czas wydruku pierwszej strony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Obciążalność miesięczna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.</w:t>
            </w: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Pamięć RAM zainstalowana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53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Emulacje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Interfejsy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Obsługiwane systemy operacyjne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Gramatura papieru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934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Podajniki papieru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53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Odbiornik papieru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2336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 xml:space="preserve">Materiały eksploatacyjne jako wyposażenie standardowe drukarki </w:t>
            </w:r>
          </w:p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( dostarczone w komplecie w ramach oferowanej ceny jednostkowej).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Procesor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Waga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Wydruk dwustronny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53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 xml:space="preserve">Panel sterowania 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60BE" w:rsidRPr="00790373" w:rsidTr="00F26A09">
        <w:trPr>
          <w:trHeight w:val="467"/>
        </w:trPr>
        <w:tc>
          <w:tcPr>
            <w:tcW w:w="3682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373">
              <w:rPr>
                <w:rFonts w:ascii="Times New Roman" w:hAnsi="Times New Roman"/>
              </w:rPr>
              <w:t>Gwarancja</w:t>
            </w:r>
          </w:p>
        </w:tc>
        <w:tc>
          <w:tcPr>
            <w:tcW w:w="6084" w:type="dxa"/>
          </w:tcPr>
          <w:p w:rsidR="00B860BE" w:rsidRPr="00790373" w:rsidRDefault="00B860BE" w:rsidP="00F26A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B860BE" w:rsidRPr="00ED5765" w:rsidRDefault="00B860BE" w:rsidP="00ED5765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:rsidR="00B860BE" w:rsidRDefault="00B860BE"/>
    <w:p w:rsidR="00B860BE" w:rsidRDefault="00B860BE"/>
    <w:p w:rsidR="00B860BE" w:rsidRDefault="00B860BE" w:rsidP="00332F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………………….………………                                                  …………………………………</w:t>
      </w:r>
      <w:r>
        <w:rPr>
          <w:rFonts w:ascii="Arial" w:hAnsi="Arial" w:cs="Arial"/>
        </w:rPr>
        <w:br/>
        <w:t xml:space="preserve">        </w:t>
      </w:r>
      <w:r w:rsidRPr="004212CA">
        <w:rPr>
          <w:rFonts w:ascii="Arial" w:hAnsi="Arial" w:cs="Arial"/>
          <w:sz w:val="20"/>
          <w:szCs w:val="20"/>
        </w:rPr>
        <w:t xml:space="preserve">(miejscowość, data)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4212CA">
        <w:rPr>
          <w:rFonts w:ascii="Arial" w:hAnsi="Arial" w:cs="Arial"/>
          <w:sz w:val="20"/>
          <w:szCs w:val="20"/>
        </w:rPr>
        <w:t xml:space="preserve"> (podpis i pieczęć Wykona</w:t>
      </w:r>
      <w:r>
        <w:rPr>
          <w:rFonts w:ascii="Arial" w:hAnsi="Arial" w:cs="Arial"/>
          <w:sz w:val="20"/>
          <w:szCs w:val="20"/>
        </w:rPr>
        <w:t>wcy)</w:t>
      </w:r>
    </w:p>
    <w:p w:rsidR="00B860BE" w:rsidRDefault="00B860BE" w:rsidP="00332FB8">
      <w:pPr>
        <w:rPr>
          <w:rFonts w:ascii="Arial" w:hAnsi="Arial" w:cs="Arial"/>
          <w:sz w:val="20"/>
          <w:szCs w:val="20"/>
        </w:rPr>
      </w:pPr>
    </w:p>
    <w:p w:rsidR="00B860BE" w:rsidRDefault="00B860BE"/>
    <w:sectPr w:rsidR="00B860BE" w:rsidSect="00617F9A">
      <w:headerReference w:type="default" r:id="rId7"/>
      <w:footerReference w:type="default" r:id="rId8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0BE" w:rsidRDefault="00B860BE" w:rsidP="00582DF3">
      <w:pPr>
        <w:spacing w:after="0" w:line="240" w:lineRule="auto"/>
      </w:pPr>
      <w:r>
        <w:separator/>
      </w:r>
    </w:p>
  </w:endnote>
  <w:endnote w:type="continuationSeparator" w:id="0">
    <w:p w:rsidR="00B860BE" w:rsidRDefault="00B860BE" w:rsidP="00582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0BE" w:rsidRDefault="00B860BE">
    <w:pPr>
      <w:pStyle w:val="Footer"/>
    </w:pPr>
    <w:r>
      <w:rPr>
        <w:noProof/>
        <w:lang w:eastAsia="pl-PL"/>
      </w:rPr>
      <w:pict>
        <v:group id="Grupa 2" o:spid="_x0000_s2052" style="position:absolute;margin-left:1.7pt;margin-top:-21.3pt;width:475.9pt;height:79.85pt;z-index:251656192;mso-position-horizontal-relative:margin" coordsize="60439,10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3" type="#_x0000_t202" style="position:absolute;left:19526;width:40913;height:8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<v:textbox style="mso-next-textbox:#Pole tekstowe 2">
              <w:txbxContent>
                <w:p w:rsidR="00B860BE" w:rsidRPr="007C04E4" w:rsidRDefault="00B860BE" w:rsidP="0026534D">
                  <w:pPr>
                    <w:pStyle w:val="Footer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C04E4">
                    <w:rPr>
                      <w:rFonts w:ascii="Times New Roman" w:hAnsi="Times New Roman"/>
                      <w:sz w:val="16"/>
                      <w:szCs w:val="16"/>
                    </w:rPr>
                    <w:t xml:space="preserve">Projekt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współfinansowany</w:t>
                  </w:r>
                  <w:r w:rsidRPr="007C04E4">
                    <w:rPr>
                      <w:rFonts w:ascii="Times New Roman" w:hAnsi="Times New Roman"/>
                      <w:sz w:val="16"/>
                      <w:szCs w:val="16"/>
                    </w:rPr>
                    <w:t xml:space="preserve"> przez Unię Europejską w ramach Europejskiego Funduszu Rozwoju Regionalnego w ramach Programu Operacyjnego I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nnowacyjna Gospodarka, Działanie </w:t>
                  </w:r>
                  <w:r w:rsidRPr="007C04E4">
                    <w:rPr>
                      <w:rFonts w:ascii="Times New Roman" w:hAnsi="Times New Roman"/>
                      <w:sz w:val="16"/>
                      <w:szCs w:val="16"/>
                    </w:rPr>
                    <w:t>8.3 Przeciwdziałanie wykluczeniu cyfrowemu – e-Inclusion</w:t>
                  </w:r>
                </w:p>
                <w:p w:rsidR="00B860BE" w:rsidRPr="003E6BD8" w:rsidRDefault="00B860BE" w:rsidP="00582DF3">
                  <w:pPr>
                    <w:pStyle w:val="Footer"/>
                    <w:jc w:val="center"/>
                    <w:rPr>
                      <w:rFonts w:ascii="Times New Roman" w:hAnsi="Times New Roman"/>
                      <w:i/>
                      <w:sz w:val="18"/>
                      <w:szCs w:val="16"/>
                    </w:rPr>
                  </w:pPr>
                  <w:r w:rsidRPr="003E6BD8">
                    <w:rPr>
                      <w:rFonts w:ascii="Times New Roman" w:hAnsi="Times New Roman"/>
                      <w:i/>
                      <w:sz w:val="18"/>
                      <w:szCs w:val="16"/>
                    </w:rPr>
                    <w:t>Dotacje na innowacje. Inwestujemy w Waszą przyszłość.</w:t>
                  </w:r>
                </w:p>
                <w:p w:rsidR="00B860BE" w:rsidRPr="007C04E4" w:rsidRDefault="00B860BE" w:rsidP="00582DF3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  <v:shape id="Pole tekstowe 2" o:spid="_x0000_s2054" type="#_x0000_t202" style="position:absolute;width:10027;height:67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<v:textbox style="mso-fit-shape-to-text:t">
              <w:txbxContent>
                <w:p w:rsidR="00B860BE" w:rsidRDefault="00B860BE" w:rsidP="003E6BD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Gmina Goszczanów</w:t>
                  </w:r>
                </w:p>
                <w:p w:rsidR="00B860BE" w:rsidRDefault="00B860BE" w:rsidP="003E6BD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Ul.Kaliska 19</w:t>
                  </w:r>
                </w:p>
                <w:p w:rsidR="00B860BE" w:rsidRPr="007C04E4" w:rsidRDefault="00B860BE" w:rsidP="003E6BD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98-215 Goszczanów</w:t>
                  </w:r>
                </w:p>
              </w:txbxContent>
            </v:textbox>
          </v:shape>
          <v:shape id="Pole tekstowe 2" o:spid="_x0000_s2055" type="#_x0000_t202" style="position:absolute;left:6858;width:14319;height:101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<v:textbox style="mso-fit-shape-to-text:t">
              <w:txbxContent>
                <w:p w:rsidR="00B860BE" w:rsidRPr="00402BC7" w:rsidRDefault="00B860BE" w:rsidP="003E6BD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5D6AB6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tel. +48 43 829 70 51</w:t>
                  </w:r>
                </w:p>
                <w:p w:rsidR="00B860BE" w:rsidRDefault="00B860BE" w:rsidP="003E6BD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fax.+48 43 829 82 45</w:t>
                  </w:r>
                </w:p>
                <w:p w:rsidR="00B860BE" w:rsidRDefault="00B860BE" w:rsidP="003E6BD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hyperlink r:id="rId1" w:history="1">
                    <w:r w:rsidRPr="00624A49">
                      <w:rPr>
                        <w:rStyle w:val="Hyperlink"/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www.goszczanow.com</w:t>
                    </w:r>
                  </w:hyperlink>
                </w:p>
                <w:p w:rsidR="00B860BE" w:rsidRDefault="00B860BE" w:rsidP="003E6BD8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hyperlink r:id="rId2" w:history="1">
                    <w:r w:rsidRPr="00624A49">
                      <w:rPr>
                        <w:rStyle w:val="Hyperlink"/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sekretariat@goszczanow.com</w:t>
                    </w:r>
                  </w:hyperlink>
                </w:p>
                <w:p w:rsidR="00B860BE" w:rsidRPr="00402BC7" w:rsidRDefault="00B860BE" w:rsidP="003F14FE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</w:p>
                <w:p w:rsidR="00B860BE" w:rsidRPr="005D6AB6" w:rsidRDefault="00B860BE" w:rsidP="00582DF3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</w:p>
              </w:txbxContent>
            </v:textbox>
          </v:shape>
          <w10:wrap anchorx="margin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0BE" w:rsidRDefault="00B860BE" w:rsidP="00582DF3">
      <w:pPr>
        <w:spacing w:after="0" w:line="240" w:lineRule="auto"/>
      </w:pPr>
      <w:r>
        <w:separator/>
      </w:r>
    </w:p>
  </w:footnote>
  <w:footnote w:type="continuationSeparator" w:id="0">
    <w:p w:rsidR="00B860BE" w:rsidRDefault="00B860BE" w:rsidP="00582D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0BE" w:rsidRDefault="00B860BE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-5.6pt;width:126pt;height:44.3pt;z-index:-251657216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23.6pt;width:2in;height:1in;z-index:251658240">
          <v:imagedata r:id="rId2" o:title=""/>
          <w10:wrap type="square"/>
        </v:shape>
      </w:pict>
    </w:r>
    <w:r>
      <w:rPr>
        <w:noProof/>
        <w:lang w:eastAsia="pl-PL"/>
      </w:rPr>
      <w:pict>
        <v:rect id="Prostokąt 8" o:spid="_x0000_s2051" style="position:absolute;margin-left:538.65pt;margin-top:0;width:56.65pt;height:25.95pt;z-index:251657216;visibility:visible;mso-position-horizontal-relative:page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" o:allowincell="f" stroked="f">
          <v:textbox style="mso-next-textbox:#Prostokąt 8">
            <w:txbxContent>
              <w:p w:rsidR="00B860BE" w:rsidRDefault="00B860BE">
                <w:pPr>
                  <w:pBdr>
                    <w:bottom w:val="single" w:sz="4" w:space="1" w:color="auto"/>
                  </w:pBdr>
                </w:pPr>
                <w:fldSimple w:instr="PAGE   \* MERGEFORMAT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B"/>
    <w:name w:val="WW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9750E3"/>
    <w:multiLevelType w:val="hybridMultilevel"/>
    <w:tmpl w:val="D67A87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320E0"/>
    <w:multiLevelType w:val="multilevel"/>
    <w:tmpl w:val="18CA3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3">
    <w:nsid w:val="0A0763F6"/>
    <w:multiLevelType w:val="multilevel"/>
    <w:tmpl w:val="35BE4B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B7D60"/>
    <w:multiLevelType w:val="hybridMultilevel"/>
    <w:tmpl w:val="4B46121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F56778"/>
    <w:multiLevelType w:val="multilevel"/>
    <w:tmpl w:val="48647D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238CC"/>
    <w:multiLevelType w:val="multilevel"/>
    <w:tmpl w:val="DF1492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">
    <w:nsid w:val="454D6E7A"/>
    <w:multiLevelType w:val="hybridMultilevel"/>
    <w:tmpl w:val="D08CFFCE"/>
    <w:lvl w:ilvl="0" w:tplc="E8082BA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9700DFF"/>
    <w:multiLevelType w:val="hybridMultilevel"/>
    <w:tmpl w:val="63C01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7B554B"/>
    <w:multiLevelType w:val="multilevel"/>
    <w:tmpl w:val="E91214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33185"/>
    <w:multiLevelType w:val="multilevel"/>
    <w:tmpl w:val="18CA3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11">
    <w:nsid w:val="742A3ED8"/>
    <w:multiLevelType w:val="multilevel"/>
    <w:tmpl w:val="54A6FC4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30F67"/>
    <w:multiLevelType w:val="hybridMultilevel"/>
    <w:tmpl w:val="2CCA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12"/>
  </w:num>
  <w:num w:numId="9">
    <w:abstractNumId w:val="2"/>
  </w:num>
  <w:num w:numId="10">
    <w:abstractNumId w:val="6"/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85F"/>
    <w:rsid w:val="00052F81"/>
    <w:rsid w:val="00095A83"/>
    <w:rsid w:val="000D1239"/>
    <w:rsid w:val="000F0D25"/>
    <w:rsid w:val="001443BE"/>
    <w:rsid w:val="0017323A"/>
    <w:rsid w:val="001C26FE"/>
    <w:rsid w:val="0026534D"/>
    <w:rsid w:val="002963CB"/>
    <w:rsid w:val="00300BC9"/>
    <w:rsid w:val="0032427F"/>
    <w:rsid w:val="00332FB8"/>
    <w:rsid w:val="00386EDD"/>
    <w:rsid w:val="003B4916"/>
    <w:rsid w:val="003E6BD8"/>
    <w:rsid w:val="003F14FE"/>
    <w:rsid w:val="00402BC7"/>
    <w:rsid w:val="004212CA"/>
    <w:rsid w:val="004937F4"/>
    <w:rsid w:val="004A13B6"/>
    <w:rsid w:val="00582DF3"/>
    <w:rsid w:val="005B4621"/>
    <w:rsid w:val="005D6AB6"/>
    <w:rsid w:val="005D7EB8"/>
    <w:rsid w:val="00617F9A"/>
    <w:rsid w:val="00623203"/>
    <w:rsid w:val="00624A49"/>
    <w:rsid w:val="00680D5B"/>
    <w:rsid w:val="0073695C"/>
    <w:rsid w:val="00790373"/>
    <w:rsid w:val="007B2252"/>
    <w:rsid w:val="007C04E4"/>
    <w:rsid w:val="0085130B"/>
    <w:rsid w:val="00854AE6"/>
    <w:rsid w:val="008D3331"/>
    <w:rsid w:val="00915D59"/>
    <w:rsid w:val="00964D94"/>
    <w:rsid w:val="00993B61"/>
    <w:rsid w:val="009C67C0"/>
    <w:rsid w:val="00A4531F"/>
    <w:rsid w:val="00B860BE"/>
    <w:rsid w:val="00C13274"/>
    <w:rsid w:val="00C16E23"/>
    <w:rsid w:val="00C5050F"/>
    <w:rsid w:val="00D212D6"/>
    <w:rsid w:val="00D867BE"/>
    <w:rsid w:val="00DB64CD"/>
    <w:rsid w:val="00DC785F"/>
    <w:rsid w:val="00E07759"/>
    <w:rsid w:val="00E438F9"/>
    <w:rsid w:val="00EC4A69"/>
    <w:rsid w:val="00ED5765"/>
    <w:rsid w:val="00F26A09"/>
    <w:rsid w:val="00F71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D5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C785F"/>
    <w:rPr>
      <w:rFonts w:cs="Times New Roman"/>
      <w:color w:val="0563C1"/>
      <w:u w:val="single"/>
    </w:rPr>
  </w:style>
  <w:style w:type="paragraph" w:styleId="NoSpacing">
    <w:name w:val="No Spacing"/>
    <w:basedOn w:val="Normal"/>
    <w:uiPriority w:val="99"/>
    <w:qFormat/>
    <w:rsid w:val="00DC785F"/>
    <w:pPr>
      <w:spacing w:after="200" w:line="276" w:lineRule="auto"/>
      <w:textAlignment w:val="baseline"/>
    </w:pPr>
    <w:rPr>
      <w:rFonts w:eastAsia="Times New Roman" w:cs="Calibri"/>
      <w:sz w:val="24"/>
      <w:szCs w:val="24"/>
      <w:lang w:val="en-US" w:bidi="he-IL"/>
    </w:rPr>
  </w:style>
  <w:style w:type="paragraph" w:styleId="ListParagraph">
    <w:name w:val="List Paragraph"/>
    <w:basedOn w:val="Normal"/>
    <w:link w:val="ListParagraphChar"/>
    <w:uiPriority w:val="99"/>
    <w:qFormat/>
    <w:rsid w:val="00DC785F"/>
    <w:pPr>
      <w:spacing w:after="0" w:line="240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C785F"/>
  </w:style>
  <w:style w:type="character" w:customStyle="1" w:styleId="czeinternetowe">
    <w:name w:val="Łącze internetowe"/>
    <w:uiPriority w:val="99"/>
    <w:rsid w:val="00DC785F"/>
    <w:rPr>
      <w:color w:val="0000FF"/>
      <w:u w:val="single"/>
    </w:rPr>
  </w:style>
  <w:style w:type="paragraph" w:customStyle="1" w:styleId="Zawartotabeli">
    <w:name w:val="Zawartość tabeli"/>
    <w:basedOn w:val="Normal"/>
    <w:uiPriority w:val="99"/>
    <w:rsid w:val="00DC785F"/>
    <w:pPr>
      <w:suppressLineNumbers/>
      <w:suppressAutoHyphens/>
      <w:spacing w:after="200" w:line="276" w:lineRule="auto"/>
      <w:textAlignment w:val="baseline"/>
    </w:pPr>
    <w:rPr>
      <w:rFonts w:ascii="Times New Roman" w:hAnsi="Times New Roman" w:cs="DejaVu Sans"/>
      <w:sz w:val="24"/>
      <w:szCs w:val="24"/>
      <w:lang w:val="en-US" w:eastAsia="hi-IN" w:bidi="hi-IN"/>
    </w:rPr>
  </w:style>
  <w:style w:type="table" w:styleId="TableGrid">
    <w:name w:val="Table Grid"/>
    <w:basedOn w:val="TableNormal"/>
    <w:uiPriority w:val="99"/>
    <w:rsid w:val="00DC785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C7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C785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82D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82DF3"/>
    <w:rPr>
      <w:rFonts w:cs="Times New Roman"/>
    </w:rPr>
  </w:style>
  <w:style w:type="paragraph" w:customStyle="1" w:styleId="Default">
    <w:name w:val="Default"/>
    <w:uiPriority w:val="99"/>
    <w:rsid w:val="00ED5765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63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4</Pages>
  <Words>315</Words>
  <Characters>1894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Marciniak</cp:lastModifiedBy>
  <cp:revision>4</cp:revision>
  <cp:lastPrinted>2014-09-16T07:30:00Z</cp:lastPrinted>
  <dcterms:created xsi:type="dcterms:W3CDTF">2014-04-23T08:14:00Z</dcterms:created>
  <dcterms:modified xsi:type="dcterms:W3CDTF">2014-09-16T12:21:00Z</dcterms:modified>
</cp:coreProperties>
</file>